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201" w:rsidRPr="004D3AA2" w:rsidRDefault="00173201" w:rsidP="0017320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4D3AA2">
        <w:rPr>
          <w:rFonts w:ascii="Times New Roman" w:eastAsia="Times New Roman" w:hAnsi="Times New Roman" w:cs="Times New Roman"/>
          <w:noProof/>
          <w:color w:val="0000FF"/>
          <w:sz w:val="21"/>
          <w:szCs w:val="21"/>
          <w:lang w:eastAsia="ru-RU"/>
        </w:rPr>
        <w:drawing>
          <wp:inline distT="0" distB="0" distL="0" distR="0" wp14:anchorId="735ABA6C" wp14:editId="7AAEA4E3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201" w:rsidRPr="004D3AA2" w:rsidRDefault="00173201" w:rsidP="0017320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F5943" w:rsidRPr="00CF5943" w:rsidRDefault="00CF5943" w:rsidP="00CF5943">
      <w:pPr>
        <w:pStyle w:val="a9"/>
        <w:jc w:val="center"/>
        <w:rPr>
          <w:b/>
          <w:sz w:val="32"/>
          <w:szCs w:val="32"/>
        </w:rPr>
      </w:pPr>
      <w:r w:rsidRPr="00CF5943">
        <w:rPr>
          <w:b/>
          <w:sz w:val="32"/>
          <w:szCs w:val="32"/>
        </w:rPr>
        <w:t>СОВЕТ ДЕПУТАТОВ</w:t>
      </w:r>
    </w:p>
    <w:p w:rsidR="00CF5943" w:rsidRPr="00CF5943" w:rsidRDefault="00CF5943" w:rsidP="00CF5943">
      <w:pPr>
        <w:pStyle w:val="a9"/>
        <w:jc w:val="center"/>
        <w:rPr>
          <w:b/>
          <w:sz w:val="32"/>
          <w:szCs w:val="32"/>
        </w:rPr>
      </w:pPr>
      <w:r w:rsidRPr="00CF5943">
        <w:rPr>
          <w:b/>
          <w:sz w:val="32"/>
          <w:szCs w:val="32"/>
        </w:rPr>
        <w:t>ЗАКРЫТОГО АДМИНИСТРАТИВНО-</w:t>
      </w:r>
    </w:p>
    <w:p w:rsidR="00CF5943" w:rsidRPr="00CF5943" w:rsidRDefault="00CF5943" w:rsidP="00CF5943">
      <w:pPr>
        <w:pStyle w:val="a9"/>
        <w:jc w:val="center"/>
        <w:rPr>
          <w:b/>
          <w:sz w:val="32"/>
          <w:szCs w:val="32"/>
        </w:rPr>
      </w:pPr>
      <w:r w:rsidRPr="00CF5943">
        <w:rPr>
          <w:b/>
          <w:sz w:val="32"/>
          <w:szCs w:val="32"/>
        </w:rPr>
        <w:t>ТЕРРИТОРИАЛЬНОГО ОБРАЗОВАНИЯ</w:t>
      </w:r>
    </w:p>
    <w:p w:rsidR="00CF5943" w:rsidRPr="00CF5943" w:rsidRDefault="00CF5943" w:rsidP="00CF5943">
      <w:pPr>
        <w:pStyle w:val="a9"/>
        <w:jc w:val="center"/>
        <w:rPr>
          <w:b/>
          <w:sz w:val="32"/>
          <w:szCs w:val="32"/>
        </w:rPr>
      </w:pPr>
      <w:r w:rsidRPr="00CF5943">
        <w:rPr>
          <w:b/>
          <w:sz w:val="32"/>
          <w:szCs w:val="32"/>
        </w:rPr>
        <w:t>ГОРОДСКОЙ ОКРУГ</w:t>
      </w:r>
      <w:r w:rsidR="002574B0">
        <w:rPr>
          <w:b/>
          <w:sz w:val="32"/>
          <w:szCs w:val="32"/>
        </w:rPr>
        <w:object w:dxaOrig="1440" w:dyaOrig="1440">
          <v:rect id="_x0000_s1026" style="position:absolute;left:0;text-align:left;margin-left:2672.85pt;margin-top:2000.7pt;width:40.2pt;height:42.5pt;z-index:251659264;mso-position-horizontal-relative:text;mso-position-vertical-relative:text" o:preferrelative="t" filled="f" stroked="f" insetpen="t" o:cliptowrap="t">
            <v:imagedata r:id="rId8" o:title=""/>
            <v:path o:extrusionok="f"/>
            <o:lock v:ext="edit" aspectratio="t"/>
          </v:rect>
          <o:OLEObject Type="Embed" ProgID="MSPhotoEd.3" ShapeID="_x0000_s1026" DrawAspect="Content" ObjectID="_1760249136" r:id="rId9"/>
        </w:object>
      </w:r>
      <w:r w:rsidR="002574B0">
        <w:rPr>
          <w:b/>
          <w:sz w:val="32"/>
          <w:szCs w:val="32"/>
        </w:rPr>
        <w:object w:dxaOrig="1440" w:dyaOrig="1440">
          <v:rect id="_x0000_s1027" style="position:absolute;left:0;text-align:left;margin-left:2672.85pt;margin-top:2000.7pt;width:40.2pt;height:42.5pt;z-index:251660288;mso-position-horizontal-relative:text;mso-position-vertical-relative:text" o:preferrelative="t" filled="f" stroked="f" insetpen="t" o:cliptowrap="t">
            <v:imagedata r:id="rId8" o:title=""/>
            <v:path o:extrusionok="f"/>
            <o:lock v:ext="edit" aspectratio="t"/>
          </v:rect>
          <o:OLEObject Type="Embed" ProgID="MSPhotoEd.3" ShapeID="_x0000_s1027" DrawAspect="Content" ObjectID="_1760249137" r:id="rId10"/>
        </w:object>
      </w:r>
      <w:r w:rsidRPr="00CF5943">
        <w:rPr>
          <w:b/>
          <w:sz w:val="32"/>
          <w:szCs w:val="32"/>
        </w:rPr>
        <w:t xml:space="preserve"> МОЛОДЁЖНЫЙ</w:t>
      </w:r>
    </w:p>
    <w:p w:rsidR="00CF5943" w:rsidRPr="00CF5943" w:rsidRDefault="00CF5943" w:rsidP="00CF5943">
      <w:pPr>
        <w:pStyle w:val="a9"/>
        <w:jc w:val="center"/>
        <w:rPr>
          <w:b/>
          <w:sz w:val="32"/>
          <w:szCs w:val="32"/>
        </w:rPr>
      </w:pPr>
      <w:r w:rsidRPr="00CF5943">
        <w:rPr>
          <w:b/>
          <w:sz w:val="32"/>
          <w:szCs w:val="32"/>
        </w:rPr>
        <w:t>МОСКОВСКОЙ ОБЛАСТИ</w:t>
      </w:r>
    </w:p>
    <w:p w:rsidR="00CF5943" w:rsidRPr="00BA238E" w:rsidRDefault="00CF5943" w:rsidP="00CF5943">
      <w:pPr>
        <w:pStyle w:val="1"/>
        <w:jc w:val="center"/>
        <w:rPr>
          <w:rFonts w:ascii="Times New Roman" w:hAnsi="Times New Roman"/>
          <w:b/>
          <w:sz w:val="32"/>
          <w:szCs w:val="32"/>
        </w:rPr>
      </w:pPr>
    </w:p>
    <w:p w:rsidR="00CF5943" w:rsidRPr="00BA238E" w:rsidRDefault="00CF5943" w:rsidP="00CF5943">
      <w:pPr>
        <w:jc w:val="center"/>
        <w:rPr>
          <w:rFonts w:ascii="Times New Roman" w:hAnsi="Times New Roman"/>
          <w:b/>
          <w:sz w:val="32"/>
          <w:szCs w:val="32"/>
        </w:rPr>
      </w:pPr>
      <w:r w:rsidRPr="00BA238E">
        <w:rPr>
          <w:rFonts w:ascii="Times New Roman" w:hAnsi="Times New Roman"/>
          <w:b/>
          <w:sz w:val="32"/>
          <w:szCs w:val="32"/>
        </w:rPr>
        <w:t>РЕШЕНИЕ</w:t>
      </w:r>
    </w:p>
    <w:p w:rsidR="00CF5943" w:rsidRPr="0034206F" w:rsidRDefault="00CF5943" w:rsidP="00CF5943">
      <w:pPr>
        <w:pStyle w:val="a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</w:p>
    <w:p w:rsidR="00A05D1D" w:rsidRPr="004D3AA2" w:rsidRDefault="00520308" w:rsidP="00520308">
      <w:pPr>
        <w:tabs>
          <w:tab w:val="left" w:pos="1903"/>
          <w:tab w:val="center" w:pos="4898"/>
          <w:tab w:val="center" w:pos="5032"/>
        </w:tabs>
        <w:spacing w:after="2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</w:t>
      </w:r>
      <w:r w:rsidR="002574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574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30.10.2023г.                   № 11/2</w:t>
      </w:r>
    </w:p>
    <w:p w:rsidR="00FF43D8" w:rsidRDefault="00FF43D8" w:rsidP="009758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F5943" w:rsidRDefault="00A05D1D" w:rsidP="00CF5943">
      <w:pPr>
        <w:pStyle w:val="a9"/>
        <w:jc w:val="center"/>
        <w:rPr>
          <w:b/>
          <w:sz w:val="24"/>
          <w:szCs w:val="24"/>
        </w:rPr>
      </w:pPr>
      <w:r w:rsidRPr="00CF5943">
        <w:rPr>
          <w:b/>
          <w:sz w:val="24"/>
          <w:szCs w:val="24"/>
        </w:rPr>
        <w:t>О внесении изменений в генеральный план закрытого административно-</w:t>
      </w:r>
    </w:p>
    <w:p w:rsidR="00CF5943" w:rsidRDefault="00A05D1D" w:rsidP="00CF5943">
      <w:pPr>
        <w:pStyle w:val="a9"/>
        <w:jc w:val="center"/>
        <w:rPr>
          <w:b/>
          <w:sz w:val="24"/>
          <w:szCs w:val="24"/>
        </w:rPr>
      </w:pPr>
      <w:r w:rsidRPr="00CF5943">
        <w:rPr>
          <w:b/>
          <w:sz w:val="24"/>
          <w:szCs w:val="24"/>
        </w:rPr>
        <w:t xml:space="preserve">территориального образования Молодёжный Московской области, утвержденного решением Совета </w:t>
      </w:r>
      <w:proofErr w:type="gramStart"/>
      <w:r w:rsidRPr="00CF5943">
        <w:rPr>
          <w:b/>
          <w:sz w:val="24"/>
          <w:szCs w:val="24"/>
        </w:rPr>
        <w:t>депутатов</w:t>
      </w:r>
      <w:proofErr w:type="gramEnd"/>
      <w:r w:rsidRPr="00CF5943">
        <w:rPr>
          <w:b/>
          <w:sz w:val="24"/>
          <w:szCs w:val="24"/>
        </w:rPr>
        <w:t xml:space="preserve"> ЗАТО городской округ Молодежный </w:t>
      </w:r>
    </w:p>
    <w:p w:rsidR="00A05D1D" w:rsidRDefault="00A05D1D" w:rsidP="00CF5943">
      <w:pPr>
        <w:pStyle w:val="a9"/>
        <w:jc w:val="center"/>
        <w:rPr>
          <w:b/>
          <w:sz w:val="24"/>
          <w:szCs w:val="24"/>
        </w:rPr>
      </w:pPr>
      <w:r w:rsidRPr="00CF5943">
        <w:rPr>
          <w:b/>
          <w:sz w:val="24"/>
          <w:szCs w:val="24"/>
        </w:rPr>
        <w:t>Московской области от 19.06.2014г. №7/1</w:t>
      </w:r>
    </w:p>
    <w:p w:rsidR="00CF5943" w:rsidRPr="00CF5943" w:rsidRDefault="00CF5943" w:rsidP="00CF5943">
      <w:pPr>
        <w:pStyle w:val="a9"/>
        <w:jc w:val="center"/>
        <w:rPr>
          <w:b/>
          <w:sz w:val="24"/>
          <w:szCs w:val="24"/>
        </w:rPr>
      </w:pPr>
    </w:p>
    <w:p w:rsidR="00A05D1D" w:rsidRPr="0097586A" w:rsidRDefault="00A05D1D" w:rsidP="0097586A">
      <w:pPr>
        <w:pStyle w:val="2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Руководствуясь статьей 28 Градостроительного кодекса Российской Федерации, </w:t>
      </w:r>
      <w:r w:rsidRPr="00E31BB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Федеральным </w:t>
      </w:r>
      <w:hyperlink r:id="rId11" w:history="1">
        <w:r w:rsidRPr="00E31BB2">
          <w:rPr>
            <w:rFonts w:ascii="Times New Roman" w:eastAsia="Times New Roman" w:hAnsi="Times New Roman" w:cs="Times New Roman"/>
            <w:b w:val="0"/>
            <w:bCs w:val="0"/>
            <w:color w:val="auto"/>
            <w:sz w:val="24"/>
            <w:szCs w:val="24"/>
          </w:rPr>
          <w:t>законом</w:t>
        </w:r>
      </w:hyperlink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от 06.10.2003 </w:t>
      </w:r>
      <w:r w:rsidR="00643778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131-ФЗ «</w:t>
      </w:r>
      <w:r w:rsidRPr="00E31BB2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равления в Российской Федерации»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Законом Московской области от 07.03.2007 </w:t>
      </w:r>
      <w:r w:rsidR="0064377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№ 36/2007-ОЗ «О Генеральном плане развития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</w:t>
      </w:r>
      <w:r w:rsidRPr="00F00D6B">
        <w:rPr>
          <w:rFonts w:ascii="Times New Roman" w:hAnsi="Times New Roman" w:cs="Times New Roman"/>
          <w:b w:val="0"/>
          <w:color w:val="auto"/>
          <w:sz w:val="24"/>
          <w:szCs w:val="24"/>
        </w:rPr>
        <w:t>Московской области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30.12.2014 </w:t>
      </w:r>
      <w:r w:rsidR="0064377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№ 1169/51 «Об утверждении Положения о подготовке проектов документов территориального планировани</w:t>
      </w:r>
      <w:r w:rsidR="00643778">
        <w:rPr>
          <w:rFonts w:ascii="Times New Roman" w:hAnsi="Times New Roman" w:cs="Times New Roman"/>
          <w:b w:val="0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муниципальных образований Московской области</w:t>
      </w:r>
      <w:r w:rsidR="0064377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направлени</w:t>
      </w:r>
      <w:r w:rsidR="00643778">
        <w:rPr>
          <w:rFonts w:ascii="Times New Roman" w:hAnsi="Times New Roman" w:cs="Times New Roman"/>
          <w:b w:val="0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их на утверждение в представительные органы местного самоуправления муниципального района, городского округа», Уставом ЗАТО городской округ Молодёжный Московской области,  Совет депутатов ЗАТО городской округ Молодё</w:t>
      </w:r>
      <w:r w:rsidR="00CF594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жный </w:t>
      </w:r>
      <w:r w:rsidR="00CF5943" w:rsidRPr="00CF5943">
        <w:rPr>
          <w:rFonts w:ascii="Times New Roman" w:hAnsi="Times New Roman" w:cs="Times New Roman"/>
          <w:color w:val="auto"/>
          <w:sz w:val="24"/>
          <w:szCs w:val="24"/>
        </w:rPr>
        <w:t>решил:</w:t>
      </w:r>
    </w:p>
    <w:p w:rsidR="00A05D1D" w:rsidRPr="00FF7DBC" w:rsidRDefault="00A05D1D" w:rsidP="00A05D1D">
      <w:pPr>
        <w:pStyle w:val="a7"/>
        <w:ind w:firstLine="708"/>
        <w:rPr>
          <w:b/>
        </w:rPr>
      </w:pPr>
    </w:p>
    <w:p w:rsidR="00A14683" w:rsidRPr="00CF5943" w:rsidRDefault="00CF5943" w:rsidP="00CF5943">
      <w:pPr>
        <w:pStyle w:val="a9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643778">
        <w:rPr>
          <w:sz w:val="24"/>
          <w:szCs w:val="24"/>
        </w:rPr>
        <w:t xml:space="preserve"> </w:t>
      </w:r>
      <w:r w:rsidR="00A05D1D" w:rsidRPr="00CF5943">
        <w:rPr>
          <w:sz w:val="24"/>
          <w:szCs w:val="24"/>
        </w:rPr>
        <w:t xml:space="preserve">Внести изменения в генеральный план закрытого административно-территориального образования Молодёжный Московской области, утвердив его в новой редакции, согласно приложению. </w:t>
      </w:r>
    </w:p>
    <w:p w:rsidR="00A05D1D" w:rsidRPr="00CF5943" w:rsidRDefault="00CF5943" w:rsidP="00CF5943">
      <w:pPr>
        <w:pStyle w:val="a9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43778">
        <w:rPr>
          <w:sz w:val="24"/>
          <w:szCs w:val="24"/>
        </w:rPr>
        <w:t xml:space="preserve"> </w:t>
      </w:r>
      <w:r w:rsidR="00A14683" w:rsidRPr="00CF5943">
        <w:rPr>
          <w:sz w:val="24"/>
          <w:szCs w:val="24"/>
        </w:rPr>
        <w:t>Опубликовать настоящее решение в Информационном вестнике «М</w:t>
      </w:r>
      <w:r w:rsidRPr="00CF5943">
        <w:rPr>
          <w:sz w:val="24"/>
          <w:szCs w:val="24"/>
        </w:rPr>
        <w:t>ОЛОДЁЖНЫЙ</w:t>
      </w:r>
      <w:r w:rsidR="00A14683" w:rsidRPr="00CF5943">
        <w:rPr>
          <w:sz w:val="24"/>
          <w:szCs w:val="24"/>
        </w:rPr>
        <w:t xml:space="preserve">» и разместить на официальном сайте органов местного </w:t>
      </w:r>
      <w:proofErr w:type="gramStart"/>
      <w:r w:rsidR="00A14683" w:rsidRPr="00CF5943">
        <w:rPr>
          <w:sz w:val="24"/>
          <w:szCs w:val="24"/>
        </w:rPr>
        <w:t>самоуправления</w:t>
      </w:r>
      <w:proofErr w:type="gramEnd"/>
      <w:r w:rsidR="00A14683" w:rsidRPr="00CF5943">
        <w:rPr>
          <w:sz w:val="24"/>
          <w:szCs w:val="24"/>
        </w:rPr>
        <w:t xml:space="preserve"> ЗАТО городской округ Молодёжный в телекоммуникационной сети Интернет.</w:t>
      </w:r>
    </w:p>
    <w:p w:rsidR="002574B0" w:rsidRPr="002574B0" w:rsidRDefault="002574B0" w:rsidP="002574B0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2574B0">
        <w:rPr>
          <w:rFonts w:ascii="Times New Roman" w:hAnsi="Times New Roman"/>
          <w:sz w:val="24"/>
          <w:szCs w:val="24"/>
        </w:rPr>
        <w:t xml:space="preserve">3. </w:t>
      </w:r>
      <w:r w:rsidRPr="002574B0">
        <w:rPr>
          <w:rFonts w:ascii="Times New Roman" w:hAnsi="Times New Roman"/>
          <w:sz w:val="24"/>
          <w:szCs w:val="24"/>
        </w:rPr>
        <w:t xml:space="preserve">Настоящее решение вступает в силу со дня его официального опубликования. </w:t>
      </w:r>
    </w:p>
    <w:p w:rsidR="00CF5943" w:rsidRPr="002574B0" w:rsidRDefault="00CF5943" w:rsidP="002574B0">
      <w:pPr>
        <w:pStyle w:val="a9"/>
        <w:ind w:firstLine="567"/>
        <w:jc w:val="both"/>
        <w:rPr>
          <w:sz w:val="24"/>
          <w:szCs w:val="24"/>
        </w:rPr>
      </w:pPr>
    </w:p>
    <w:p w:rsidR="00CF5943" w:rsidRPr="00643778" w:rsidRDefault="00CF5943" w:rsidP="00643778">
      <w:pPr>
        <w:pStyle w:val="1"/>
        <w:rPr>
          <w:rFonts w:ascii="Times New Roman" w:hAnsi="Times New Roman"/>
          <w:b/>
          <w:sz w:val="24"/>
        </w:rPr>
      </w:pPr>
    </w:p>
    <w:p w:rsidR="00CF5943" w:rsidRPr="00643778" w:rsidRDefault="00CF5943" w:rsidP="00643778">
      <w:pPr>
        <w:pStyle w:val="1"/>
        <w:rPr>
          <w:rFonts w:ascii="Times New Roman" w:hAnsi="Times New Roman"/>
          <w:b/>
          <w:sz w:val="24"/>
        </w:rPr>
      </w:pPr>
      <w:r w:rsidRPr="00643778">
        <w:rPr>
          <w:rFonts w:ascii="Times New Roman" w:hAnsi="Times New Roman"/>
          <w:b/>
          <w:sz w:val="24"/>
        </w:rPr>
        <w:t>Председатель Совета депутатов</w:t>
      </w:r>
    </w:p>
    <w:p w:rsidR="00CF5943" w:rsidRPr="00643778" w:rsidRDefault="00CF5943" w:rsidP="00643778">
      <w:pPr>
        <w:pStyle w:val="1"/>
        <w:rPr>
          <w:rFonts w:ascii="Times New Roman" w:hAnsi="Times New Roman"/>
          <w:b/>
          <w:sz w:val="24"/>
        </w:rPr>
      </w:pPr>
      <w:r w:rsidRPr="00643778">
        <w:rPr>
          <w:rFonts w:ascii="Times New Roman" w:hAnsi="Times New Roman"/>
          <w:b/>
          <w:sz w:val="24"/>
        </w:rPr>
        <w:t>ЗАТО городской округ Молодёжный</w:t>
      </w:r>
      <w:r w:rsidRPr="00643778">
        <w:rPr>
          <w:rFonts w:ascii="Times New Roman" w:hAnsi="Times New Roman"/>
          <w:b/>
          <w:sz w:val="24"/>
        </w:rPr>
        <w:tab/>
      </w:r>
      <w:r w:rsidRPr="00643778">
        <w:rPr>
          <w:rFonts w:ascii="Times New Roman" w:hAnsi="Times New Roman"/>
          <w:b/>
          <w:sz w:val="24"/>
        </w:rPr>
        <w:tab/>
      </w:r>
      <w:r w:rsidRPr="00643778">
        <w:rPr>
          <w:rFonts w:ascii="Times New Roman" w:hAnsi="Times New Roman"/>
          <w:b/>
          <w:sz w:val="24"/>
        </w:rPr>
        <w:tab/>
      </w:r>
      <w:r w:rsidRPr="00643778">
        <w:rPr>
          <w:rFonts w:ascii="Times New Roman" w:hAnsi="Times New Roman"/>
          <w:b/>
          <w:sz w:val="24"/>
        </w:rPr>
        <w:tab/>
        <w:t xml:space="preserve">                       </w:t>
      </w:r>
      <w:r w:rsidR="00643778">
        <w:rPr>
          <w:rFonts w:ascii="Times New Roman" w:hAnsi="Times New Roman"/>
          <w:b/>
          <w:sz w:val="24"/>
        </w:rPr>
        <w:t xml:space="preserve">  </w:t>
      </w:r>
      <w:r w:rsidRPr="00643778">
        <w:rPr>
          <w:rFonts w:ascii="Times New Roman" w:hAnsi="Times New Roman"/>
          <w:b/>
          <w:sz w:val="24"/>
        </w:rPr>
        <w:t xml:space="preserve">   </w:t>
      </w:r>
      <w:r w:rsidR="00643778" w:rsidRPr="00643778">
        <w:rPr>
          <w:rFonts w:ascii="Times New Roman" w:hAnsi="Times New Roman"/>
          <w:b/>
          <w:sz w:val="24"/>
        </w:rPr>
        <w:t xml:space="preserve">    </w:t>
      </w:r>
      <w:r w:rsidRPr="00643778">
        <w:rPr>
          <w:rFonts w:ascii="Times New Roman" w:hAnsi="Times New Roman"/>
          <w:b/>
          <w:sz w:val="24"/>
        </w:rPr>
        <w:t xml:space="preserve">   С.П. </w:t>
      </w:r>
      <w:proofErr w:type="spellStart"/>
      <w:r w:rsidRPr="00643778">
        <w:rPr>
          <w:rFonts w:ascii="Times New Roman" w:hAnsi="Times New Roman"/>
          <w:b/>
          <w:sz w:val="24"/>
        </w:rPr>
        <w:t>Бочкарёв</w:t>
      </w:r>
      <w:proofErr w:type="spellEnd"/>
    </w:p>
    <w:p w:rsidR="002C2B3A" w:rsidRDefault="002C2B3A" w:rsidP="00643778">
      <w:pPr>
        <w:pStyle w:val="1"/>
        <w:rPr>
          <w:rFonts w:ascii="Times New Roman" w:hAnsi="Times New Roman"/>
          <w:b/>
          <w:sz w:val="24"/>
        </w:rPr>
      </w:pPr>
    </w:p>
    <w:p w:rsidR="00643778" w:rsidRPr="00643778" w:rsidRDefault="00643778" w:rsidP="00643778">
      <w:pPr>
        <w:pStyle w:val="1"/>
        <w:rPr>
          <w:rFonts w:ascii="Times New Roman" w:hAnsi="Times New Roman"/>
          <w:b/>
          <w:sz w:val="24"/>
        </w:rPr>
      </w:pPr>
    </w:p>
    <w:p w:rsidR="002C2B3A" w:rsidRPr="00643778" w:rsidRDefault="002C2B3A" w:rsidP="00643778">
      <w:pPr>
        <w:pStyle w:val="1"/>
        <w:rPr>
          <w:rFonts w:ascii="Times New Roman" w:hAnsi="Times New Roman"/>
          <w:b/>
          <w:sz w:val="24"/>
        </w:rPr>
      </w:pPr>
      <w:proofErr w:type="gramStart"/>
      <w:r w:rsidRPr="00643778">
        <w:rPr>
          <w:rFonts w:ascii="Times New Roman" w:hAnsi="Times New Roman"/>
          <w:b/>
          <w:sz w:val="24"/>
        </w:rPr>
        <w:t>Глава</w:t>
      </w:r>
      <w:proofErr w:type="gramEnd"/>
      <w:r w:rsidRPr="00643778">
        <w:rPr>
          <w:rFonts w:ascii="Times New Roman" w:hAnsi="Times New Roman"/>
          <w:b/>
          <w:sz w:val="24"/>
        </w:rPr>
        <w:t xml:space="preserve"> ЗАТО городской округ </w:t>
      </w:r>
    </w:p>
    <w:p w:rsidR="002C2B3A" w:rsidRPr="00643778" w:rsidRDefault="002C2B3A" w:rsidP="00643778">
      <w:pPr>
        <w:pStyle w:val="1"/>
        <w:rPr>
          <w:rFonts w:ascii="Times New Roman" w:hAnsi="Times New Roman"/>
          <w:b/>
          <w:sz w:val="24"/>
        </w:rPr>
      </w:pPr>
      <w:r w:rsidRPr="00643778">
        <w:rPr>
          <w:rFonts w:ascii="Times New Roman" w:hAnsi="Times New Roman"/>
          <w:b/>
          <w:sz w:val="24"/>
        </w:rPr>
        <w:t>Молод</w:t>
      </w:r>
      <w:r w:rsidR="0097586A" w:rsidRPr="00643778">
        <w:rPr>
          <w:rFonts w:ascii="Times New Roman" w:hAnsi="Times New Roman"/>
          <w:b/>
          <w:sz w:val="24"/>
        </w:rPr>
        <w:t>ё</w:t>
      </w:r>
      <w:r w:rsidRPr="00643778">
        <w:rPr>
          <w:rFonts w:ascii="Times New Roman" w:hAnsi="Times New Roman"/>
          <w:b/>
          <w:sz w:val="24"/>
        </w:rPr>
        <w:t>жный</w:t>
      </w:r>
      <w:r w:rsidR="0097586A" w:rsidRPr="00643778">
        <w:rPr>
          <w:rFonts w:ascii="Times New Roman" w:hAnsi="Times New Roman"/>
          <w:b/>
          <w:sz w:val="24"/>
        </w:rPr>
        <w:t xml:space="preserve"> Московской области</w:t>
      </w:r>
      <w:r w:rsidR="0097586A" w:rsidRPr="00643778">
        <w:rPr>
          <w:rFonts w:ascii="Times New Roman" w:hAnsi="Times New Roman"/>
          <w:b/>
          <w:sz w:val="24"/>
        </w:rPr>
        <w:tab/>
      </w:r>
      <w:r w:rsidR="0097586A" w:rsidRPr="00643778">
        <w:rPr>
          <w:rFonts w:ascii="Times New Roman" w:hAnsi="Times New Roman"/>
          <w:b/>
          <w:sz w:val="24"/>
        </w:rPr>
        <w:tab/>
        <w:t xml:space="preserve">           </w:t>
      </w:r>
      <w:r w:rsidR="0097586A" w:rsidRPr="00643778">
        <w:rPr>
          <w:rFonts w:ascii="Times New Roman" w:hAnsi="Times New Roman"/>
          <w:b/>
          <w:sz w:val="24"/>
        </w:rPr>
        <w:tab/>
      </w:r>
      <w:r w:rsidR="0097586A" w:rsidRPr="00643778">
        <w:rPr>
          <w:rFonts w:ascii="Times New Roman" w:hAnsi="Times New Roman"/>
          <w:b/>
          <w:sz w:val="24"/>
        </w:rPr>
        <w:tab/>
      </w:r>
      <w:r w:rsidR="00A14683" w:rsidRPr="00643778">
        <w:rPr>
          <w:rFonts w:ascii="Times New Roman" w:hAnsi="Times New Roman"/>
          <w:b/>
          <w:sz w:val="24"/>
        </w:rPr>
        <w:t xml:space="preserve">    </w:t>
      </w:r>
      <w:r w:rsidR="00CF5943" w:rsidRPr="00643778">
        <w:rPr>
          <w:rFonts w:ascii="Times New Roman" w:hAnsi="Times New Roman"/>
          <w:b/>
          <w:sz w:val="24"/>
        </w:rPr>
        <w:t xml:space="preserve">             </w:t>
      </w:r>
      <w:r w:rsidR="00A14683" w:rsidRPr="00643778">
        <w:rPr>
          <w:rFonts w:ascii="Times New Roman" w:hAnsi="Times New Roman"/>
          <w:b/>
          <w:sz w:val="24"/>
        </w:rPr>
        <w:t xml:space="preserve">    </w:t>
      </w:r>
      <w:r w:rsidR="00CF5943" w:rsidRPr="00643778">
        <w:rPr>
          <w:rFonts w:ascii="Times New Roman" w:hAnsi="Times New Roman"/>
          <w:b/>
          <w:sz w:val="24"/>
        </w:rPr>
        <w:t xml:space="preserve"> </w:t>
      </w:r>
      <w:r w:rsidR="00A14683" w:rsidRPr="00643778">
        <w:rPr>
          <w:rFonts w:ascii="Times New Roman" w:hAnsi="Times New Roman"/>
          <w:b/>
          <w:sz w:val="24"/>
        </w:rPr>
        <w:t xml:space="preserve"> </w:t>
      </w:r>
      <w:r w:rsidR="0097586A" w:rsidRPr="00643778">
        <w:rPr>
          <w:rFonts w:ascii="Times New Roman" w:hAnsi="Times New Roman"/>
          <w:b/>
          <w:sz w:val="24"/>
        </w:rPr>
        <w:tab/>
        <w:t xml:space="preserve">  </w:t>
      </w:r>
      <w:r w:rsidR="00643778" w:rsidRPr="00643778">
        <w:rPr>
          <w:rFonts w:ascii="Times New Roman" w:hAnsi="Times New Roman"/>
          <w:b/>
          <w:sz w:val="24"/>
        </w:rPr>
        <w:t xml:space="preserve">    </w:t>
      </w:r>
      <w:r w:rsidR="0097586A" w:rsidRPr="00643778">
        <w:rPr>
          <w:rFonts w:ascii="Times New Roman" w:hAnsi="Times New Roman"/>
          <w:b/>
          <w:sz w:val="24"/>
        </w:rPr>
        <w:t xml:space="preserve"> </w:t>
      </w:r>
      <w:r w:rsidR="00643778" w:rsidRPr="00643778">
        <w:rPr>
          <w:rFonts w:ascii="Times New Roman" w:hAnsi="Times New Roman"/>
          <w:b/>
          <w:sz w:val="24"/>
        </w:rPr>
        <w:t xml:space="preserve">    </w:t>
      </w:r>
      <w:r w:rsidR="0097586A" w:rsidRPr="00643778">
        <w:rPr>
          <w:rFonts w:ascii="Times New Roman" w:hAnsi="Times New Roman"/>
          <w:b/>
          <w:sz w:val="24"/>
        </w:rPr>
        <w:t xml:space="preserve"> </w:t>
      </w:r>
      <w:r w:rsidR="004F41C7" w:rsidRPr="00643778">
        <w:rPr>
          <w:rFonts w:ascii="Times New Roman" w:hAnsi="Times New Roman"/>
          <w:b/>
          <w:sz w:val="24"/>
        </w:rPr>
        <w:t>М.А. Петухов</w:t>
      </w:r>
    </w:p>
    <w:sectPr w:rsidR="002C2B3A" w:rsidRPr="00643778" w:rsidSect="00CF5943"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6FC3"/>
    <w:multiLevelType w:val="multilevel"/>
    <w:tmpl w:val="9C169D4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D7521"/>
    <w:multiLevelType w:val="multilevel"/>
    <w:tmpl w:val="80A4A2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34C1A"/>
    <w:multiLevelType w:val="multilevel"/>
    <w:tmpl w:val="7136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63D82"/>
    <w:multiLevelType w:val="multilevel"/>
    <w:tmpl w:val="BCDA675A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8575AD"/>
    <w:multiLevelType w:val="multilevel"/>
    <w:tmpl w:val="8DD2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D041E"/>
    <w:multiLevelType w:val="multilevel"/>
    <w:tmpl w:val="62FCE7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3D75C6"/>
    <w:multiLevelType w:val="multilevel"/>
    <w:tmpl w:val="0FEE6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9B0804"/>
    <w:multiLevelType w:val="multilevel"/>
    <w:tmpl w:val="4770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C00A3F"/>
    <w:multiLevelType w:val="multilevel"/>
    <w:tmpl w:val="688063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CE1F3D"/>
    <w:multiLevelType w:val="multilevel"/>
    <w:tmpl w:val="54A4804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5C626D"/>
    <w:multiLevelType w:val="multilevel"/>
    <w:tmpl w:val="8FFA03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2A1C3B"/>
    <w:multiLevelType w:val="multilevel"/>
    <w:tmpl w:val="602A9D9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D47F74"/>
    <w:multiLevelType w:val="hybridMultilevel"/>
    <w:tmpl w:val="D35E4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26667"/>
    <w:multiLevelType w:val="multilevel"/>
    <w:tmpl w:val="B83EBF0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1E3284"/>
    <w:multiLevelType w:val="hybridMultilevel"/>
    <w:tmpl w:val="1AAA3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55F87"/>
    <w:multiLevelType w:val="multilevel"/>
    <w:tmpl w:val="36E8BE4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9E6CCD"/>
    <w:multiLevelType w:val="multilevel"/>
    <w:tmpl w:val="833E73D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BF7A62"/>
    <w:multiLevelType w:val="multilevel"/>
    <w:tmpl w:val="CC485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374ED6"/>
    <w:multiLevelType w:val="multilevel"/>
    <w:tmpl w:val="5D76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C3100B"/>
    <w:multiLevelType w:val="multilevel"/>
    <w:tmpl w:val="67406D3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1963AC"/>
    <w:multiLevelType w:val="multilevel"/>
    <w:tmpl w:val="2C0077B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B2048B"/>
    <w:multiLevelType w:val="multilevel"/>
    <w:tmpl w:val="D98EA9B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CB12DF"/>
    <w:multiLevelType w:val="multilevel"/>
    <w:tmpl w:val="6EFE906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BF2FBD"/>
    <w:multiLevelType w:val="multilevel"/>
    <w:tmpl w:val="3984C7C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B23BA6"/>
    <w:multiLevelType w:val="multilevel"/>
    <w:tmpl w:val="1F98952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E11E8F"/>
    <w:multiLevelType w:val="multilevel"/>
    <w:tmpl w:val="1A5A3DA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E8251C"/>
    <w:multiLevelType w:val="multilevel"/>
    <w:tmpl w:val="9C8AC75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1B7C5F"/>
    <w:multiLevelType w:val="multilevel"/>
    <w:tmpl w:val="5066C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453573"/>
    <w:multiLevelType w:val="multilevel"/>
    <w:tmpl w:val="6756D5E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C940C0"/>
    <w:multiLevelType w:val="multilevel"/>
    <w:tmpl w:val="85708A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E80B3B"/>
    <w:multiLevelType w:val="multilevel"/>
    <w:tmpl w:val="15D8713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6247E"/>
    <w:multiLevelType w:val="multilevel"/>
    <w:tmpl w:val="7FEE6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4F240D"/>
    <w:multiLevelType w:val="multilevel"/>
    <w:tmpl w:val="5E50840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BD11E2"/>
    <w:multiLevelType w:val="multilevel"/>
    <w:tmpl w:val="9D44BD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493F8F"/>
    <w:multiLevelType w:val="multilevel"/>
    <w:tmpl w:val="48D45B7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F85C1C"/>
    <w:multiLevelType w:val="multilevel"/>
    <w:tmpl w:val="E2461C5C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952F3A"/>
    <w:multiLevelType w:val="multilevel"/>
    <w:tmpl w:val="0EC4F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BB3E8B"/>
    <w:multiLevelType w:val="multilevel"/>
    <w:tmpl w:val="3E1E8C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AC3818"/>
    <w:multiLevelType w:val="multilevel"/>
    <w:tmpl w:val="6204B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0B61B2"/>
    <w:multiLevelType w:val="multilevel"/>
    <w:tmpl w:val="65D05C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7235FB"/>
    <w:multiLevelType w:val="multilevel"/>
    <w:tmpl w:val="3204321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1A699A"/>
    <w:multiLevelType w:val="multilevel"/>
    <w:tmpl w:val="0C2AFEE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6F47F2"/>
    <w:multiLevelType w:val="multilevel"/>
    <w:tmpl w:val="9D80C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DD33DC"/>
    <w:multiLevelType w:val="hybridMultilevel"/>
    <w:tmpl w:val="913AD0D0"/>
    <w:lvl w:ilvl="0" w:tplc="1AC8B118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 w15:restartNumberingAfterBreak="0">
    <w:nsid w:val="7B814CA9"/>
    <w:multiLevelType w:val="multilevel"/>
    <w:tmpl w:val="80689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965755"/>
    <w:multiLevelType w:val="multilevel"/>
    <w:tmpl w:val="4F2CD0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6"/>
  </w:num>
  <w:num w:numId="5">
    <w:abstractNumId w:val="45"/>
  </w:num>
  <w:num w:numId="6">
    <w:abstractNumId w:val="1"/>
  </w:num>
  <w:num w:numId="7">
    <w:abstractNumId w:val="42"/>
  </w:num>
  <w:num w:numId="8">
    <w:abstractNumId w:val="27"/>
  </w:num>
  <w:num w:numId="9">
    <w:abstractNumId w:val="10"/>
  </w:num>
  <w:num w:numId="10">
    <w:abstractNumId w:val="39"/>
  </w:num>
  <w:num w:numId="11">
    <w:abstractNumId w:val="33"/>
  </w:num>
  <w:num w:numId="12">
    <w:abstractNumId w:val="37"/>
  </w:num>
  <w:num w:numId="13">
    <w:abstractNumId w:val="29"/>
  </w:num>
  <w:num w:numId="14">
    <w:abstractNumId w:val="20"/>
  </w:num>
  <w:num w:numId="15">
    <w:abstractNumId w:val="5"/>
  </w:num>
  <w:num w:numId="16">
    <w:abstractNumId w:val="15"/>
  </w:num>
  <w:num w:numId="17">
    <w:abstractNumId w:val="8"/>
  </w:num>
  <w:num w:numId="18">
    <w:abstractNumId w:val="21"/>
  </w:num>
  <w:num w:numId="19">
    <w:abstractNumId w:val="24"/>
  </w:num>
  <w:num w:numId="20">
    <w:abstractNumId w:val="40"/>
  </w:num>
  <w:num w:numId="21">
    <w:abstractNumId w:val="34"/>
  </w:num>
  <w:num w:numId="22">
    <w:abstractNumId w:val="9"/>
  </w:num>
  <w:num w:numId="23">
    <w:abstractNumId w:val="30"/>
  </w:num>
  <w:num w:numId="24">
    <w:abstractNumId w:val="38"/>
  </w:num>
  <w:num w:numId="25">
    <w:abstractNumId w:val="32"/>
  </w:num>
  <w:num w:numId="26">
    <w:abstractNumId w:val="23"/>
  </w:num>
  <w:num w:numId="27">
    <w:abstractNumId w:val="36"/>
  </w:num>
  <w:num w:numId="28">
    <w:abstractNumId w:val="41"/>
  </w:num>
  <w:num w:numId="29">
    <w:abstractNumId w:val="26"/>
  </w:num>
  <w:num w:numId="30">
    <w:abstractNumId w:val="7"/>
  </w:num>
  <w:num w:numId="31">
    <w:abstractNumId w:val="22"/>
  </w:num>
  <w:num w:numId="32">
    <w:abstractNumId w:val="16"/>
  </w:num>
  <w:num w:numId="33">
    <w:abstractNumId w:val="0"/>
  </w:num>
  <w:num w:numId="34">
    <w:abstractNumId w:val="19"/>
  </w:num>
  <w:num w:numId="35">
    <w:abstractNumId w:val="25"/>
  </w:num>
  <w:num w:numId="36">
    <w:abstractNumId w:val="31"/>
  </w:num>
  <w:num w:numId="37">
    <w:abstractNumId w:val="28"/>
  </w:num>
  <w:num w:numId="38">
    <w:abstractNumId w:val="11"/>
  </w:num>
  <w:num w:numId="39">
    <w:abstractNumId w:val="35"/>
  </w:num>
  <w:num w:numId="40">
    <w:abstractNumId w:val="13"/>
  </w:num>
  <w:num w:numId="41">
    <w:abstractNumId w:val="2"/>
  </w:num>
  <w:num w:numId="42">
    <w:abstractNumId w:val="3"/>
  </w:num>
  <w:num w:numId="43">
    <w:abstractNumId w:val="44"/>
  </w:num>
  <w:num w:numId="44">
    <w:abstractNumId w:val="14"/>
  </w:num>
  <w:num w:numId="45">
    <w:abstractNumId w:val="12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77"/>
    <w:rsid w:val="000E55A2"/>
    <w:rsid w:val="00173201"/>
    <w:rsid w:val="002574B0"/>
    <w:rsid w:val="002C2B3A"/>
    <w:rsid w:val="002E57C1"/>
    <w:rsid w:val="00421220"/>
    <w:rsid w:val="004F14E4"/>
    <w:rsid w:val="004F41C7"/>
    <w:rsid w:val="00520308"/>
    <w:rsid w:val="005D7B89"/>
    <w:rsid w:val="005E1C4E"/>
    <w:rsid w:val="00643778"/>
    <w:rsid w:val="006B43AB"/>
    <w:rsid w:val="006D19BC"/>
    <w:rsid w:val="00891453"/>
    <w:rsid w:val="008F4082"/>
    <w:rsid w:val="0097586A"/>
    <w:rsid w:val="00A05D1D"/>
    <w:rsid w:val="00A14683"/>
    <w:rsid w:val="00AE4BA3"/>
    <w:rsid w:val="00B56B33"/>
    <w:rsid w:val="00CA4377"/>
    <w:rsid w:val="00CF5943"/>
    <w:rsid w:val="00E26138"/>
    <w:rsid w:val="00E53546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F722DB9-46BB-4EC1-9EE2-F85BA950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05D1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2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55A2"/>
    <w:pPr>
      <w:ind w:left="720"/>
      <w:contextualSpacing/>
    </w:pPr>
  </w:style>
  <w:style w:type="table" w:styleId="a6">
    <w:name w:val="Table Grid"/>
    <w:basedOn w:val="a1"/>
    <w:uiPriority w:val="59"/>
    <w:rsid w:val="00AE4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05D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ody Text Indent"/>
    <w:basedOn w:val="a"/>
    <w:link w:val="a8"/>
    <w:rsid w:val="00A05D1D"/>
    <w:pPr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A05D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A05D1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CF594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1">
    <w:name w:val="Без интервала1"/>
    <w:qFormat/>
    <w:rsid w:val="00CF594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6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2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8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2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234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31" w:color="CCCCCC"/>
              </w:divBdr>
              <w:divsChild>
                <w:div w:id="101503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2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4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959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8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78815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7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F1A612AEFA392A85B895F2ACFA6EB7D50663D0BC287F77FC95BE4D62DAN3V2H" TargetMode="External"/><Relationship Id="rId5" Type="http://schemas.openxmlformats.org/officeDocument/2006/relationships/hyperlink" Target="http://www.zato-molod.ru/" TargetMode="Externa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2023-10-31T06:19:00Z</cp:lastPrinted>
  <dcterms:created xsi:type="dcterms:W3CDTF">2023-10-26T06:18:00Z</dcterms:created>
  <dcterms:modified xsi:type="dcterms:W3CDTF">2023-10-31T06:19:00Z</dcterms:modified>
</cp:coreProperties>
</file>